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93" w:rsidRDefault="00860793" w:rsidP="0086079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860793" w:rsidRDefault="00860793" w:rsidP="00860793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 2</w:t>
      </w:r>
      <w:r w:rsidR="006F646A">
        <w:rPr>
          <w:b/>
          <w:color w:val="7030A0"/>
          <w:sz w:val="28"/>
          <w:szCs w:val="28"/>
        </w:rPr>
        <w:t>1</w:t>
      </w:r>
      <w:r>
        <w:rPr>
          <w:b/>
          <w:color w:val="7030A0"/>
          <w:sz w:val="28"/>
          <w:szCs w:val="28"/>
        </w:rPr>
        <w:t xml:space="preserve">. </w:t>
      </w:r>
      <w:r w:rsidR="00D24500">
        <w:rPr>
          <w:b/>
          <w:color w:val="7030A0"/>
          <w:sz w:val="28"/>
          <w:szCs w:val="28"/>
        </w:rPr>
        <w:t xml:space="preserve">JESUS RESUCITO AL TERCER DIA </w:t>
      </w:r>
    </w:p>
    <w:p w:rsidR="00860793" w:rsidRPr="00860793" w:rsidRDefault="00860793" w:rsidP="0086079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Páginas de la guía</w:t>
      </w:r>
      <w:r w:rsidRPr="00860793">
        <w:rPr>
          <w:b/>
          <w:color w:val="FF0000"/>
          <w:sz w:val="20"/>
          <w:szCs w:val="20"/>
        </w:rPr>
        <w:t xml:space="preserve">: </w:t>
      </w:r>
      <w:r w:rsidRPr="003146D1">
        <w:rPr>
          <w:color w:val="002060"/>
          <w:sz w:val="20"/>
          <w:szCs w:val="20"/>
        </w:rPr>
        <w:t>15</w:t>
      </w:r>
      <w:r w:rsidR="003146D1" w:rsidRPr="003146D1">
        <w:rPr>
          <w:color w:val="002060"/>
          <w:sz w:val="20"/>
          <w:szCs w:val="20"/>
        </w:rPr>
        <w:t>6</w:t>
      </w:r>
      <w:r w:rsidRPr="003146D1">
        <w:rPr>
          <w:color w:val="002060"/>
          <w:sz w:val="20"/>
          <w:szCs w:val="20"/>
        </w:rPr>
        <w:t>-15</w:t>
      </w:r>
      <w:r w:rsidR="003146D1" w:rsidRPr="003146D1">
        <w:rPr>
          <w:color w:val="002060"/>
          <w:sz w:val="20"/>
          <w:szCs w:val="20"/>
        </w:rPr>
        <w:t>7</w:t>
      </w:r>
    </w:p>
    <w:p w:rsidR="00860793" w:rsidRPr="00860793" w:rsidRDefault="00860793" w:rsidP="00860793">
      <w:pPr>
        <w:spacing w:after="0" w:line="240" w:lineRule="auto"/>
        <w:rPr>
          <w:color w:val="FF0000"/>
          <w:sz w:val="20"/>
          <w:szCs w:val="20"/>
        </w:rPr>
      </w:pPr>
      <w:r w:rsidRPr="00860793">
        <w:rPr>
          <w:b/>
          <w:color w:val="FF0000"/>
          <w:sz w:val="20"/>
          <w:szCs w:val="20"/>
        </w:rPr>
        <w:t xml:space="preserve">           Páginas del catecismo: </w:t>
      </w:r>
      <w:r w:rsidRPr="00E97706">
        <w:rPr>
          <w:color w:val="002060"/>
          <w:sz w:val="20"/>
          <w:szCs w:val="20"/>
        </w:rPr>
        <w:t>6</w:t>
      </w:r>
      <w:r w:rsidR="006F646A">
        <w:rPr>
          <w:color w:val="002060"/>
          <w:sz w:val="20"/>
          <w:szCs w:val="20"/>
        </w:rPr>
        <w:t>6</w:t>
      </w:r>
      <w:r w:rsidRPr="00E97706">
        <w:rPr>
          <w:color w:val="002060"/>
          <w:sz w:val="20"/>
          <w:szCs w:val="20"/>
        </w:rPr>
        <w:t>-6</w:t>
      </w:r>
      <w:r w:rsidR="006F646A">
        <w:rPr>
          <w:color w:val="002060"/>
          <w:sz w:val="20"/>
          <w:szCs w:val="20"/>
        </w:rPr>
        <w:t>7</w:t>
      </w:r>
    </w:p>
    <w:p w:rsidR="00860793" w:rsidRDefault="00860793" w:rsidP="00860793">
      <w:pPr>
        <w:spacing w:after="0" w:line="240" w:lineRule="auto"/>
        <w:rPr>
          <w:b/>
          <w:color w:val="FF0000"/>
          <w:sz w:val="20"/>
          <w:szCs w:val="20"/>
        </w:rPr>
      </w:pPr>
    </w:p>
    <w:p w:rsidR="00860793" w:rsidRDefault="00860793" w:rsidP="00860793">
      <w:pPr>
        <w:pStyle w:val="Prrafodelista"/>
        <w:numPr>
          <w:ilvl w:val="0"/>
          <w:numId w:val="7"/>
        </w:num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Objetivos del  tema</w:t>
      </w:r>
    </w:p>
    <w:p w:rsidR="006F646A" w:rsidRPr="006F646A" w:rsidRDefault="00860793" w:rsidP="006F646A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860793">
        <w:rPr>
          <w:sz w:val="20"/>
          <w:szCs w:val="20"/>
        </w:rPr>
        <w:t>Jesús</w:t>
      </w:r>
      <w:r w:rsidR="00C8251D" w:rsidRPr="00860793">
        <w:rPr>
          <w:sz w:val="20"/>
          <w:szCs w:val="20"/>
        </w:rPr>
        <w:t xml:space="preserve"> </w:t>
      </w:r>
      <w:r w:rsidR="006F646A">
        <w:rPr>
          <w:sz w:val="20"/>
          <w:szCs w:val="20"/>
        </w:rPr>
        <w:t>resucitó de entre los muertos, subió a  los cielos y reina para siempre. Es el Señor.</w:t>
      </w:r>
    </w:p>
    <w:p w:rsidR="006F646A" w:rsidRPr="006F646A" w:rsidRDefault="006F646A" w:rsidP="006F646A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Los Apóstoles fueron los testigos de la Resurrección y lo comunicaron a todos.</w:t>
      </w:r>
    </w:p>
    <w:p w:rsidR="00860793" w:rsidRPr="00860793" w:rsidRDefault="006F646A" w:rsidP="006F646A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El domingo de Pascua es la gran fiesta de los cristianos. Cada domingo celebramos la resurrección del Señor.</w:t>
      </w:r>
      <w:r>
        <w:rPr>
          <w:sz w:val="20"/>
          <w:szCs w:val="20"/>
        </w:rPr>
        <w:tab/>
      </w:r>
      <w:r w:rsidR="00860793">
        <w:rPr>
          <w:sz w:val="20"/>
          <w:szCs w:val="20"/>
        </w:rPr>
        <w:br/>
      </w:r>
    </w:p>
    <w:p w:rsidR="00614ECF" w:rsidRPr="006F646A" w:rsidRDefault="00860793" w:rsidP="006F646A">
      <w:pPr>
        <w:ind w:left="360"/>
        <w:jc w:val="both"/>
        <w:rPr>
          <w:b/>
          <w:color w:val="FF0000"/>
        </w:rPr>
      </w:pPr>
      <w:r w:rsidRPr="00860793">
        <w:rPr>
          <w:b/>
          <w:color w:val="FF0000"/>
        </w:rPr>
        <w:t>1º PARTE: CONOCEMOS</w:t>
      </w:r>
      <w:r w:rsidR="00614ECF" w:rsidRPr="00614EC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14ECF" w:rsidRPr="00D24500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F646A">
        <w:rPr>
          <w:rFonts w:eastAsia="Times New Roman" w:cstheme="minorHAnsi"/>
          <w:lang w:eastAsia="es-ES"/>
        </w:rPr>
        <w:t>Comenzamos la catequesis repasando lo que vimos la semana pasada,</w:t>
      </w:r>
      <w:r w:rsidR="006F646A">
        <w:rPr>
          <w:rFonts w:eastAsia="Times New Roman" w:cstheme="minorHAnsi"/>
          <w:lang w:eastAsia="es-ES"/>
        </w:rPr>
        <w:t xml:space="preserve"> les</w:t>
      </w:r>
      <w:r w:rsidRPr="006F646A">
        <w:rPr>
          <w:rFonts w:eastAsia="Times New Roman" w:cstheme="minorHAnsi"/>
          <w:lang w:eastAsia="es-ES"/>
        </w:rPr>
        <w:t xml:space="preserve"> podemos recordar con nuestras </w:t>
      </w:r>
      <w:r w:rsidR="006F646A">
        <w:rPr>
          <w:rFonts w:eastAsia="Times New Roman" w:cstheme="minorHAnsi"/>
          <w:lang w:eastAsia="es-ES"/>
        </w:rPr>
        <w:t xml:space="preserve">propias </w:t>
      </w:r>
      <w:r w:rsidRPr="006F646A">
        <w:rPr>
          <w:rFonts w:eastAsia="Times New Roman" w:cstheme="minorHAnsi"/>
          <w:lang w:eastAsia="es-ES"/>
        </w:rPr>
        <w:t xml:space="preserve">palabras lo que vimos y aprendimos </w:t>
      </w:r>
      <w:r w:rsidR="006F646A">
        <w:rPr>
          <w:rFonts w:eastAsia="Times New Roman" w:cstheme="minorHAnsi"/>
          <w:lang w:eastAsia="es-ES"/>
        </w:rPr>
        <w:t>sobre</w:t>
      </w:r>
      <w:r w:rsidRPr="006F646A">
        <w:rPr>
          <w:rFonts w:eastAsia="Times New Roman" w:cstheme="minorHAnsi"/>
          <w:lang w:eastAsia="es-ES"/>
        </w:rPr>
        <w:t xml:space="preserve"> la muerte de Jesús en la cruz. De aquella noche tan t</w:t>
      </w:r>
      <w:r w:rsidR="006F646A">
        <w:rPr>
          <w:rFonts w:eastAsia="Times New Roman" w:cstheme="minorHAnsi"/>
          <w:lang w:eastAsia="es-ES"/>
        </w:rPr>
        <w:t>errible que paso Jesús. L</w:t>
      </w:r>
      <w:r w:rsidRPr="006F646A">
        <w:rPr>
          <w:rFonts w:eastAsia="Times New Roman" w:cstheme="minorHAnsi"/>
          <w:lang w:eastAsia="es-ES"/>
        </w:rPr>
        <w:t xml:space="preserve">a muerte en la Cruz </w:t>
      </w:r>
      <w:r w:rsidR="006F646A">
        <w:rPr>
          <w:rFonts w:eastAsia="Times New Roman" w:cstheme="minorHAnsi"/>
          <w:lang w:eastAsia="es-ES"/>
        </w:rPr>
        <w:t xml:space="preserve">significó </w:t>
      </w:r>
      <w:r w:rsidRPr="006F646A">
        <w:rPr>
          <w:rFonts w:eastAsia="Times New Roman" w:cstheme="minorHAnsi"/>
          <w:lang w:eastAsia="es-ES"/>
        </w:rPr>
        <w:t>la prueba más grande de amor que se puede</w:t>
      </w:r>
      <w:r w:rsidR="006F646A">
        <w:rPr>
          <w:rFonts w:eastAsia="Times New Roman" w:cstheme="minorHAnsi"/>
          <w:lang w:eastAsia="es-ES"/>
        </w:rPr>
        <w:t xml:space="preserve"> vivir</w:t>
      </w:r>
      <w:r w:rsidRPr="006F646A">
        <w:rPr>
          <w:rFonts w:eastAsia="Times New Roman" w:cstheme="minorHAnsi"/>
          <w:lang w:eastAsia="es-ES"/>
        </w:rPr>
        <w:t xml:space="preserve"> y</w:t>
      </w:r>
      <w:r w:rsidR="006F646A">
        <w:rPr>
          <w:rFonts w:eastAsia="Times New Roman" w:cstheme="minorHAnsi"/>
          <w:lang w:eastAsia="es-ES"/>
        </w:rPr>
        <w:t xml:space="preserve"> Dios Padre lo hizo por nosotros dándonos a su Hijo, el Señor</w:t>
      </w:r>
      <w:r w:rsidRPr="006F646A">
        <w:rPr>
          <w:rFonts w:eastAsia="Times New Roman" w:cstheme="minorHAnsi"/>
          <w:lang w:eastAsia="es-ES"/>
        </w:rPr>
        <w:t xml:space="preserve">. </w:t>
      </w:r>
    </w:p>
    <w:p w:rsidR="00395E61" w:rsidRDefault="00395E6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</w:p>
    <w:p w:rsidR="00614ECF" w:rsidRPr="00466E86" w:rsidRDefault="00395E6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>
        <w:rPr>
          <w:b/>
          <w:color w:val="FF0000"/>
        </w:rPr>
        <w:t>2</w:t>
      </w:r>
      <w:r w:rsidRPr="003738F4">
        <w:rPr>
          <w:b/>
          <w:color w:val="FF0000"/>
        </w:rPr>
        <w:t>º PARTE:</w:t>
      </w:r>
      <w:r>
        <w:rPr>
          <w:b/>
          <w:color w:val="FF0000"/>
        </w:rPr>
        <w:t xml:space="preserve"> SEGUIMOS PROFUNDIZANDO</w:t>
      </w:r>
    </w:p>
    <w:p w:rsidR="00187471" w:rsidRDefault="00D06AB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D06AB4">
        <w:rPr>
          <w:rFonts w:eastAsia="Times New Roman" w:cstheme="minorHAnsi"/>
          <w:color w:val="000000" w:themeColor="text1"/>
          <w:lang w:eastAsia="es-ES"/>
        </w:rPr>
        <w:t>Seguimos diciendo con estas o semejantes palabras.</w:t>
      </w:r>
      <w:r>
        <w:rPr>
          <w:rFonts w:eastAsia="Times New Roman" w:cstheme="minorHAnsi"/>
          <w:color w:val="0070C0"/>
          <w:lang w:eastAsia="es-ES"/>
        </w:rPr>
        <w:t xml:space="preserve"> </w:t>
      </w:r>
      <w:r w:rsidR="00D24500">
        <w:rPr>
          <w:rFonts w:eastAsia="Times New Roman" w:cstheme="minorHAnsi"/>
          <w:color w:val="0070C0"/>
          <w:lang w:eastAsia="es-ES"/>
        </w:rPr>
        <w:t xml:space="preserve">Pero la Buena Noticia de </w:t>
      </w:r>
      <w:r w:rsidR="00614ECF" w:rsidRPr="00187471">
        <w:rPr>
          <w:rFonts w:eastAsia="Times New Roman" w:cstheme="minorHAnsi"/>
          <w:color w:val="0070C0"/>
          <w:lang w:eastAsia="es-ES"/>
        </w:rPr>
        <w:t>esta</w:t>
      </w:r>
      <w:r w:rsidR="00187471" w:rsidRPr="00187471">
        <w:rPr>
          <w:rFonts w:eastAsia="Times New Roman" w:cstheme="minorHAnsi"/>
          <w:color w:val="0070C0"/>
          <w:lang w:eastAsia="es-ES"/>
        </w:rPr>
        <w:t xml:space="preserve"> catequesis es</w:t>
      </w:r>
      <w:r>
        <w:rPr>
          <w:rFonts w:eastAsia="Times New Roman" w:cstheme="minorHAnsi"/>
          <w:color w:val="0070C0"/>
          <w:lang w:eastAsia="es-ES"/>
        </w:rPr>
        <w:t xml:space="preserve"> que todo sepamos que: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Que Dios Padre no abandonó a Jesús: </w:t>
      </w:r>
      <w:r>
        <w:rPr>
          <w:rFonts w:eastAsia="Times New Roman" w:cstheme="minorHAnsi"/>
          <w:color w:val="0070C0"/>
          <w:lang w:eastAsia="es-ES"/>
        </w:rPr>
        <w:t>lo resucitó y lo puso a su lado reinado por toda la eternidad. Resucitar significa volver a recuperar la vida, pasa primero por la muerte y luego volver a la vida.</w:t>
      </w:r>
    </w:p>
    <w:p w:rsidR="00D06AB4" w:rsidRDefault="00D06AB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>
        <w:rPr>
          <w:rFonts w:eastAsia="Times New Roman" w:cstheme="minorHAnsi"/>
          <w:color w:val="0070C0"/>
          <w:lang w:eastAsia="es-ES"/>
        </w:rPr>
        <w:t>Eso fue lo que paso con Jesús</w:t>
      </w:r>
    </w:p>
    <w:p w:rsidR="00D06AB4" w:rsidRDefault="00D06AB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</w:p>
    <w:p w:rsidR="00D06AB4" w:rsidRPr="006F646A" w:rsidRDefault="00D06AB4" w:rsidP="00D06AB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06AB4">
        <w:rPr>
          <w:rFonts w:eastAsia="Times New Roman" w:cstheme="minorHAnsi"/>
          <w:color w:val="000000" w:themeColor="text1"/>
          <w:lang w:eastAsia="es-ES"/>
        </w:rPr>
        <w:t>Antes de comenzar el tema vamos a leer el título y las frases resúmenes que nos cuenta</w:t>
      </w:r>
      <w:r>
        <w:rPr>
          <w:rFonts w:eastAsia="Times New Roman" w:cstheme="minorHAnsi"/>
          <w:color w:val="0070C0"/>
          <w:lang w:eastAsia="es-ES"/>
        </w:rPr>
        <w:t xml:space="preserve">. </w:t>
      </w:r>
      <w:r w:rsidRPr="00D06AB4">
        <w:rPr>
          <w:rFonts w:eastAsia="Times New Roman" w:cstheme="minorHAnsi"/>
          <w:lang w:eastAsia="es-ES"/>
        </w:rPr>
        <w:t xml:space="preserve"> </w:t>
      </w:r>
      <w:r w:rsidRPr="006F646A">
        <w:rPr>
          <w:rFonts w:eastAsia="Times New Roman" w:cstheme="minorHAnsi"/>
          <w:lang w:eastAsia="es-ES"/>
        </w:rPr>
        <w:t>Ahora les hacemos las siguientes preguntas:</w:t>
      </w:r>
    </w:p>
    <w:p w:rsidR="00D06AB4" w:rsidRPr="006F646A" w:rsidRDefault="00D06AB4" w:rsidP="00D06AB4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 xml:space="preserve">- </w:t>
      </w:r>
      <w:r>
        <w:rPr>
          <w:rFonts w:eastAsia="Times New Roman" w:cstheme="minorHAnsi"/>
          <w:color w:val="0070C0"/>
          <w:lang w:eastAsia="es-ES"/>
        </w:rPr>
        <w:t xml:space="preserve">¿Cuándo </w:t>
      </w:r>
      <w:r w:rsidRPr="009D53D4">
        <w:rPr>
          <w:rFonts w:eastAsia="Times New Roman" w:cstheme="minorHAnsi"/>
          <w:color w:val="0070C0"/>
          <w:lang w:eastAsia="es-ES"/>
        </w:rPr>
        <w:t>resucitó a Jesús de entre los muertos</w:t>
      </w:r>
      <w:r>
        <w:rPr>
          <w:rFonts w:eastAsia="Times New Roman" w:cstheme="minorHAnsi"/>
          <w:color w:val="0070C0"/>
          <w:lang w:eastAsia="es-ES"/>
        </w:rPr>
        <w:t xml:space="preserve"> dónde fue</w:t>
      </w:r>
      <w:r w:rsidRPr="009D53D4">
        <w:rPr>
          <w:rFonts w:eastAsia="Times New Roman" w:cstheme="minorHAnsi"/>
          <w:color w:val="0070C0"/>
          <w:lang w:eastAsia="es-ES"/>
        </w:rPr>
        <w:t xml:space="preserve">? </w:t>
      </w:r>
      <w:r>
        <w:rPr>
          <w:rFonts w:eastAsia="Times New Roman" w:cstheme="minorHAnsi"/>
          <w:lang w:eastAsia="es-ES"/>
        </w:rPr>
        <w:t>(Al cielo</w:t>
      </w:r>
      <w:r w:rsidRPr="006F646A">
        <w:rPr>
          <w:rFonts w:eastAsia="Times New Roman" w:cstheme="minorHAnsi"/>
          <w:lang w:eastAsia="es-ES"/>
        </w:rPr>
        <w:t>)</w:t>
      </w:r>
    </w:p>
    <w:p w:rsidR="00D06AB4" w:rsidRPr="006F646A" w:rsidRDefault="00D06AB4" w:rsidP="00D06AB4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 xml:space="preserve">- ¿Quiénes fueron los primeros testigos de la Resurrección y los primeros que anunciaron que Jesús había resucitado? </w:t>
      </w:r>
      <w:r w:rsidRPr="006F646A">
        <w:rPr>
          <w:rFonts w:eastAsia="Times New Roman" w:cstheme="minorHAnsi"/>
          <w:lang w:eastAsia="es-ES"/>
        </w:rPr>
        <w:t>(a los</w:t>
      </w:r>
      <w:r>
        <w:rPr>
          <w:rFonts w:eastAsia="Times New Roman" w:cstheme="minorHAnsi"/>
          <w:lang w:eastAsia="es-ES"/>
        </w:rPr>
        <w:t xml:space="preserve"> apóstoles</w:t>
      </w:r>
      <w:r w:rsidRPr="006F646A">
        <w:rPr>
          <w:rFonts w:eastAsia="Times New Roman" w:cstheme="minorHAnsi"/>
          <w:lang w:eastAsia="es-ES"/>
        </w:rPr>
        <w:t>)</w:t>
      </w:r>
    </w:p>
    <w:p w:rsidR="00D06AB4" w:rsidRPr="006F646A" w:rsidRDefault="00D06AB4" w:rsidP="00D06AB4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 xml:space="preserve">- ¿Cuál es la gran fiesta de los cristianos? </w:t>
      </w:r>
      <w:r w:rsidRPr="006F646A">
        <w:rPr>
          <w:rFonts w:eastAsia="Times New Roman" w:cstheme="minorHAnsi"/>
          <w:lang w:eastAsia="es-ES"/>
        </w:rPr>
        <w:t>(el domingo de Pascua)</w:t>
      </w:r>
    </w:p>
    <w:p w:rsidR="00D06AB4" w:rsidRDefault="00D06AB4" w:rsidP="00D06AB4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color w:val="0070C0"/>
          <w:lang w:eastAsia="es-ES"/>
        </w:rPr>
        <w:t>-</w:t>
      </w:r>
      <w:r w:rsidRPr="009D53D4">
        <w:rPr>
          <w:rFonts w:eastAsia="Times New Roman" w:cstheme="minorHAnsi"/>
          <w:color w:val="0070C0"/>
          <w:lang w:eastAsia="es-ES"/>
        </w:rPr>
        <w:t xml:space="preserve">¿Porque es la gran fiesta? </w:t>
      </w:r>
      <w:r w:rsidRPr="006F646A">
        <w:rPr>
          <w:rFonts w:eastAsia="Times New Roman" w:cstheme="minorHAnsi"/>
          <w:lang w:eastAsia="es-ES"/>
        </w:rPr>
        <w:t>(porque resucitó el Señor)</w:t>
      </w:r>
    </w:p>
    <w:p w:rsidR="00D06AB4" w:rsidRPr="006F646A" w:rsidRDefault="00D06AB4" w:rsidP="00D06AB4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>¿Qué día de la semana celebramos la resurrección de Jesús</w:t>
      </w:r>
      <w:r>
        <w:rPr>
          <w:rFonts w:eastAsia="Times New Roman" w:cstheme="minorHAnsi"/>
          <w:lang w:eastAsia="es-ES"/>
        </w:rPr>
        <w:t>? (los domingos)</w:t>
      </w:r>
    </w:p>
    <w:p w:rsidR="00D06AB4" w:rsidRPr="006F646A" w:rsidRDefault="00D06AB4" w:rsidP="00D06AB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D06AB4" w:rsidRDefault="00D06AB4" w:rsidP="00D06AB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F646A">
        <w:rPr>
          <w:rFonts w:eastAsia="Times New Roman" w:cstheme="minorHAnsi"/>
          <w:lang w:eastAsia="es-ES"/>
        </w:rPr>
        <w:t xml:space="preserve">Después de aclarar </w:t>
      </w:r>
      <w:r>
        <w:rPr>
          <w:rFonts w:eastAsia="Times New Roman" w:cstheme="minorHAnsi"/>
          <w:lang w:eastAsia="es-ES"/>
        </w:rPr>
        <w:t>las preguntas</w:t>
      </w:r>
      <w:r w:rsidRPr="006F646A">
        <w:rPr>
          <w:rFonts w:eastAsia="Times New Roman" w:cstheme="minorHAnsi"/>
          <w:lang w:eastAsia="es-ES"/>
        </w:rPr>
        <w:t>, y esperando que los niños se hayan acercado al misterio de la resurrección de Jesús, le</w:t>
      </w:r>
      <w:r>
        <w:rPr>
          <w:rFonts w:eastAsia="Times New Roman" w:cstheme="minorHAnsi"/>
          <w:lang w:eastAsia="es-ES"/>
        </w:rPr>
        <w:t>s invitamos a leer</w:t>
      </w:r>
      <w:r w:rsidRPr="006F646A">
        <w:rPr>
          <w:rFonts w:eastAsia="Times New Roman" w:cstheme="minorHAnsi"/>
          <w:lang w:eastAsia="es-ES"/>
        </w:rPr>
        <w:t xml:space="preserve"> los </w:t>
      </w:r>
      <w:r>
        <w:rPr>
          <w:rFonts w:eastAsia="Times New Roman" w:cstheme="minorHAnsi"/>
          <w:b/>
          <w:lang w:eastAsia="es-ES"/>
        </w:rPr>
        <w:t xml:space="preserve">cuatro </w:t>
      </w:r>
      <w:r w:rsidRPr="009D53D4">
        <w:rPr>
          <w:rFonts w:eastAsia="Times New Roman" w:cstheme="minorHAnsi"/>
          <w:b/>
          <w:lang w:eastAsia="es-ES"/>
        </w:rPr>
        <w:t>párrafos de la página 66</w:t>
      </w:r>
      <w:r w:rsidRPr="006F646A">
        <w:rPr>
          <w:rFonts w:eastAsia="Times New Roman" w:cstheme="minorHAnsi"/>
          <w:lang w:eastAsia="es-ES"/>
        </w:rPr>
        <w:t xml:space="preserve">. </w:t>
      </w:r>
      <w:r>
        <w:rPr>
          <w:rFonts w:eastAsia="Times New Roman" w:cstheme="minorHAnsi"/>
          <w:lang w:eastAsia="es-ES"/>
        </w:rPr>
        <w:t xml:space="preserve">Lo </w:t>
      </w:r>
      <w:r w:rsidR="008B539E">
        <w:rPr>
          <w:rFonts w:eastAsia="Times New Roman" w:cstheme="minorHAnsi"/>
          <w:lang w:eastAsia="es-ES"/>
        </w:rPr>
        <w:t>introducimos</w:t>
      </w:r>
      <w:r>
        <w:rPr>
          <w:rFonts w:eastAsia="Times New Roman" w:cstheme="minorHAnsi"/>
          <w:lang w:eastAsia="es-ES"/>
        </w:rPr>
        <w:t xml:space="preserve"> con estas o semejantes palabras</w:t>
      </w:r>
      <w:r w:rsidR="008B539E">
        <w:rPr>
          <w:rFonts w:eastAsia="Times New Roman" w:cstheme="minorHAnsi"/>
          <w:lang w:eastAsia="es-ES"/>
        </w:rPr>
        <w:t xml:space="preserve">, en ellos vamos a leer como ocurrió la Resurrección de Jesús. </w:t>
      </w:r>
    </w:p>
    <w:p w:rsidR="00187471" w:rsidRDefault="0018747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14ECF" w:rsidRPr="00187471" w:rsidRDefault="0018747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187471">
        <w:rPr>
          <w:rFonts w:eastAsia="Times New Roman" w:cstheme="minorHAnsi"/>
          <w:lang w:eastAsia="es-ES"/>
        </w:rPr>
        <w:t>Invitamos</w:t>
      </w:r>
      <w:r>
        <w:rPr>
          <w:rFonts w:eastAsia="Times New Roman" w:cstheme="minorHAnsi"/>
          <w:color w:val="0070C0"/>
          <w:lang w:eastAsia="es-ES"/>
        </w:rPr>
        <w:t xml:space="preserve"> </w:t>
      </w:r>
      <w:r w:rsidR="00614ECF" w:rsidRPr="006F646A">
        <w:rPr>
          <w:rFonts w:eastAsia="Times New Roman" w:cstheme="minorHAnsi"/>
          <w:lang w:eastAsia="es-ES"/>
        </w:rPr>
        <w:t xml:space="preserve">a abrir el catecismo por la </w:t>
      </w:r>
      <w:r w:rsidR="00614ECF" w:rsidRPr="00187471">
        <w:rPr>
          <w:rFonts w:eastAsia="Times New Roman" w:cstheme="minorHAnsi"/>
          <w:b/>
          <w:lang w:eastAsia="es-ES"/>
        </w:rPr>
        <w:t>página 66</w:t>
      </w:r>
      <w:r w:rsidR="00614ECF" w:rsidRPr="006F646A">
        <w:rPr>
          <w:rFonts w:eastAsia="Times New Roman" w:cstheme="minorHAnsi"/>
          <w:lang w:eastAsia="es-ES"/>
        </w:rPr>
        <w:t xml:space="preserve">, dejamos que </w:t>
      </w:r>
      <w:r>
        <w:rPr>
          <w:rFonts w:eastAsia="Times New Roman" w:cstheme="minorHAnsi"/>
          <w:lang w:eastAsia="es-ES"/>
        </w:rPr>
        <w:t xml:space="preserve">lo </w:t>
      </w:r>
      <w:r w:rsidR="00614ECF" w:rsidRPr="006F646A">
        <w:rPr>
          <w:rFonts w:eastAsia="Times New Roman" w:cstheme="minorHAnsi"/>
          <w:lang w:eastAsia="es-ES"/>
        </w:rPr>
        <w:t xml:space="preserve">saquen </w:t>
      </w:r>
      <w:r>
        <w:rPr>
          <w:rFonts w:eastAsia="Times New Roman" w:cstheme="minorHAnsi"/>
          <w:lang w:eastAsia="es-ES"/>
        </w:rPr>
        <w:t xml:space="preserve"> y</w:t>
      </w:r>
      <w:r w:rsidR="00614ECF" w:rsidRPr="006F646A">
        <w:rPr>
          <w:rFonts w:eastAsia="Times New Roman" w:cstheme="minorHAnsi"/>
          <w:lang w:eastAsia="es-ES"/>
        </w:rPr>
        <w:t xml:space="preserve"> lo abran, después les invitamos a que se fijen en el dibujo </w:t>
      </w:r>
      <w:r w:rsidR="00D06AB4">
        <w:rPr>
          <w:rFonts w:eastAsia="Times New Roman" w:cstheme="minorHAnsi"/>
          <w:lang w:eastAsia="es-ES"/>
        </w:rPr>
        <w:t xml:space="preserve"> les preguntamos </w:t>
      </w:r>
      <w:r w:rsidR="00614ECF" w:rsidRPr="006F646A">
        <w:rPr>
          <w:rFonts w:eastAsia="Times New Roman" w:cstheme="minorHAnsi"/>
          <w:lang w:eastAsia="es-ES"/>
        </w:rPr>
        <w:t xml:space="preserve">que representa </w:t>
      </w:r>
      <w:r w:rsidR="00D06AB4">
        <w:rPr>
          <w:rFonts w:eastAsia="Times New Roman" w:cstheme="minorHAnsi"/>
          <w:b/>
          <w:lang w:eastAsia="es-ES"/>
        </w:rPr>
        <w:t xml:space="preserve">este dibujo </w:t>
      </w:r>
      <w:r w:rsidR="00D06AB4" w:rsidRPr="00D06AB4">
        <w:rPr>
          <w:rFonts w:eastAsia="Times New Roman" w:cstheme="minorHAnsi"/>
          <w:color w:val="FF0000"/>
          <w:lang w:eastAsia="es-ES"/>
        </w:rPr>
        <w:t xml:space="preserve">(así veremos </w:t>
      </w:r>
      <w:r w:rsidR="00D06AB4">
        <w:rPr>
          <w:rFonts w:eastAsia="Times New Roman" w:cstheme="minorHAnsi"/>
          <w:color w:val="FF0000"/>
          <w:lang w:eastAsia="es-ES"/>
        </w:rPr>
        <w:t xml:space="preserve">lo </w:t>
      </w:r>
      <w:r w:rsidR="00D06AB4" w:rsidRPr="00D06AB4">
        <w:rPr>
          <w:rFonts w:eastAsia="Times New Roman" w:cstheme="minorHAnsi"/>
          <w:color w:val="FF0000"/>
          <w:lang w:eastAsia="es-ES"/>
        </w:rPr>
        <w:t>que saben ellos de la resurrección del Señor)</w:t>
      </w:r>
      <w:r w:rsidR="00614ECF" w:rsidRPr="00D06AB4">
        <w:rPr>
          <w:rFonts w:eastAsia="Times New Roman" w:cstheme="minorHAnsi"/>
          <w:color w:val="FF0000"/>
          <w:lang w:eastAsia="es-ES"/>
        </w:rPr>
        <w:t xml:space="preserve">. </w:t>
      </w:r>
      <w:r>
        <w:rPr>
          <w:rFonts w:eastAsia="Times New Roman" w:cstheme="minorHAnsi"/>
          <w:lang w:eastAsia="es-ES"/>
        </w:rPr>
        <w:t xml:space="preserve">Dejamos que se fijen en el dibujo. Después añadimos con nuestras propias palabras: </w:t>
      </w:r>
      <w:r w:rsidRPr="00187471">
        <w:rPr>
          <w:rFonts w:eastAsia="Times New Roman" w:cstheme="minorHAnsi"/>
          <w:color w:val="0070C0"/>
          <w:lang w:eastAsia="es-ES"/>
        </w:rPr>
        <w:t>Este sepulcro es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igual que el sepulcro </w:t>
      </w:r>
      <w:r w:rsidRPr="00187471">
        <w:rPr>
          <w:rFonts w:eastAsia="Times New Roman" w:cstheme="minorHAnsi"/>
          <w:color w:val="0070C0"/>
          <w:lang w:eastAsia="es-ES"/>
        </w:rPr>
        <w:t xml:space="preserve">en el que metieron a 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Jesús, envuelto en una sábana. En el dibujo se ve que la sábana en la que envolvieron el cuerpo muerto de Jesús, estaba desplegada y el cuerpo no estaba allí, pero t</w:t>
      </w:r>
      <w:r w:rsidR="00D24500">
        <w:rPr>
          <w:rFonts w:eastAsia="Times New Roman" w:cstheme="minorHAnsi"/>
          <w:color w:val="0070C0"/>
          <w:lang w:eastAsia="es-ES"/>
        </w:rPr>
        <w:t xml:space="preserve">ambién podemos ver un gran resplandor </w:t>
      </w:r>
      <w:r w:rsidR="00614ECF" w:rsidRPr="00187471">
        <w:rPr>
          <w:rFonts w:eastAsia="Times New Roman" w:cstheme="minorHAnsi"/>
          <w:color w:val="0070C0"/>
          <w:lang w:eastAsia="es-ES"/>
        </w:rPr>
        <w:t>de luz</w:t>
      </w:r>
      <w:r w:rsidR="00D24500">
        <w:rPr>
          <w:rFonts w:eastAsia="Times New Roman" w:cstheme="minorHAnsi"/>
          <w:color w:val="0070C0"/>
          <w:lang w:eastAsia="es-ES"/>
        </w:rPr>
        <w:t xml:space="preserve"> que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ilumina todo el sepulcro</w:t>
      </w:r>
      <w:r>
        <w:rPr>
          <w:rFonts w:eastAsia="Times New Roman" w:cstheme="minorHAnsi"/>
          <w:color w:val="0070C0"/>
          <w:lang w:eastAsia="es-ES"/>
        </w:rPr>
        <w:t>, de allí nació la vida para todos</w:t>
      </w:r>
      <w:r w:rsidR="00D24500">
        <w:rPr>
          <w:rFonts w:eastAsia="Times New Roman" w:cstheme="minorHAnsi"/>
          <w:color w:val="0070C0"/>
          <w:lang w:eastAsia="es-ES"/>
        </w:rPr>
        <w:t xml:space="preserve"> y para siempre</w:t>
      </w:r>
      <w:r w:rsidR="00614ECF" w:rsidRPr="006F646A">
        <w:rPr>
          <w:rFonts w:eastAsia="Times New Roman" w:cstheme="minorHAnsi"/>
          <w:lang w:eastAsia="es-ES"/>
        </w:rPr>
        <w:t xml:space="preserve">. </w:t>
      </w:r>
    </w:p>
    <w:p w:rsidR="009D53D4" w:rsidRDefault="009D53D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14ECF" w:rsidRPr="00C64AD6" w:rsidRDefault="00D24500" w:rsidP="00C64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>
        <w:rPr>
          <w:rFonts w:eastAsia="Times New Roman" w:cstheme="minorHAnsi"/>
          <w:lang w:eastAsia="es-ES"/>
        </w:rPr>
        <w:t>Ahora</w:t>
      </w:r>
      <w:r w:rsidR="00614ECF" w:rsidRPr="006F646A">
        <w:rPr>
          <w:rFonts w:eastAsia="Times New Roman" w:cstheme="minorHAnsi"/>
          <w:lang w:eastAsia="es-ES"/>
        </w:rPr>
        <w:t xml:space="preserve"> observamos el dibujo de la </w:t>
      </w:r>
      <w:r w:rsidR="00614ECF" w:rsidRPr="009D53D4">
        <w:rPr>
          <w:rFonts w:eastAsia="Times New Roman" w:cstheme="minorHAnsi"/>
          <w:b/>
          <w:lang w:eastAsia="es-ES"/>
        </w:rPr>
        <w:t>página 67</w:t>
      </w:r>
      <w:r w:rsidR="00614ECF" w:rsidRPr="006F646A">
        <w:rPr>
          <w:rFonts w:eastAsia="Times New Roman" w:cstheme="minorHAnsi"/>
          <w:lang w:eastAsia="es-ES"/>
        </w:rPr>
        <w:t>. Dejamos a los niños que l</w:t>
      </w:r>
      <w:r w:rsidR="009D53D4">
        <w:rPr>
          <w:rFonts w:eastAsia="Times New Roman" w:cstheme="minorHAnsi"/>
          <w:lang w:eastAsia="es-ES"/>
        </w:rPr>
        <w:t>o</w:t>
      </w:r>
      <w:r w:rsidR="00614ECF" w:rsidRPr="006F646A">
        <w:rPr>
          <w:rFonts w:eastAsia="Times New Roman" w:cstheme="minorHAnsi"/>
          <w:lang w:eastAsia="es-ES"/>
        </w:rPr>
        <w:t xml:space="preserve"> miren y recuerden lo que hemos visto hoy en el tema. Jesús ha resucitado. Después de que ellos hablen</w:t>
      </w:r>
      <w:r w:rsidR="009D53D4">
        <w:rPr>
          <w:rFonts w:eastAsia="Times New Roman" w:cstheme="minorHAnsi"/>
          <w:lang w:eastAsia="es-ES"/>
        </w:rPr>
        <w:t xml:space="preserve"> sobre el dibujo</w:t>
      </w:r>
      <w:r w:rsidR="00614ECF" w:rsidRPr="006F646A">
        <w:rPr>
          <w:rFonts w:eastAsia="Times New Roman" w:cstheme="minorHAnsi"/>
          <w:lang w:eastAsia="es-ES"/>
        </w:rPr>
        <w:t xml:space="preserve"> nosotros </w:t>
      </w:r>
      <w:r w:rsidR="009D53D4">
        <w:rPr>
          <w:rFonts w:eastAsia="Times New Roman" w:cstheme="minorHAnsi"/>
          <w:lang w:eastAsia="es-ES"/>
        </w:rPr>
        <w:t xml:space="preserve">se resumimos con </w:t>
      </w:r>
      <w:r w:rsidR="00614ECF" w:rsidRPr="006F646A">
        <w:rPr>
          <w:rFonts w:eastAsia="Times New Roman" w:cstheme="minorHAnsi"/>
          <w:lang w:eastAsia="es-ES"/>
        </w:rPr>
        <w:t>estas palabras</w:t>
      </w:r>
      <w:r w:rsidR="00563E77">
        <w:rPr>
          <w:rFonts w:eastAsia="Times New Roman" w:cstheme="minorHAnsi"/>
          <w:lang w:eastAsia="es-ES"/>
        </w:rPr>
        <w:t xml:space="preserve"> </w:t>
      </w:r>
      <w:r w:rsidR="00563E77" w:rsidRPr="00563E77">
        <w:rPr>
          <w:rFonts w:eastAsia="Times New Roman" w:cstheme="minorHAnsi"/>
          <w:color w:val="FF0000"/>
          <w:lang w:eastAsia="es-ES"/>
        </w:rPr>
        <w:t>y pongamos emoción al contarlo</w:t>
      </w:r>
      <w:r w:rsidR="00614ECF" w:rsidRPr="006F646A">
        <w:rPr>
          <w:rFonts w:eastAsia="Times New Roman" w:cstheme="minorHAnsi"/>
          <w:lang w:eastAsia="es-ES"/>
        </w:rPr>
        <w:t xml:space="preserve">: </w:t>
      </w:r>
      <w:r w:rsidR="009D53D4" w:rsidRPr="00563E77">
        <w:rPr>
          <w:rFonts w:eastAsia="Times New Roman" w:cstheme="minorHAnsi"/>
          <w:color w:val="0070C0"/>
          <w:lang w:eastAsia="es-ES"/>
        </w:rPr>
        <w:t xml:space="preserve">El dibujo nos cuenta </w:t>
      </w:r>
      <w:r w:rsidR="00563E77" w:rsidRPr="00563E77">
        <w:rPr>
          <w:rFonts w:eastAsia="Times New Roman" w:cstheme="minorHAnsi"/>
          <w:color w:val="0070C0"/>
          <w:lang w:eastAsia="es-ES"/>
        </w:rPr>
        <w:t>lo que</w:t>
      </w:r>
      <w:r w:rsidR="009D53D4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ocurrió </w:t>
      </w:r>
      <w:r w:rsidR="00563E77" w:rsidRPr="00563E77">
        <w:rPr>
          <w:rFonts w:eastAsia="Times New Roman" w:cstheme="minorHAnsi"/>
          <w:color w:val="0070C0"/>
          <w:lang w:eastAsia="es-ES"/>
        </w:rPr>
        <w:t>cuando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fueron la</w:t>
      </w:r>
      <w:r w:rsidR="009D53D4" w:rsidRPr="00563E77">
        <w:rPr>
          <w:rFonts w:eastAsia="Times New Roman" w:cstheme="minorHAnsi"/>
          <w:color w:val="0070C0"/>
          <w:lang w:eastAsia="es-ES"/>
        </w:rPr>
        <w:t>s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mujer</w:t>
      </w:r>
      <w:r w:rsidR="009D53D4" w:rsidRPr="00563E77">
        <w:rPr>
          <w:rFonts w:eastAsia="Times New Roman" w:cstheme="minorHAnsi"/>
          <w:color w:val="0070C0"/>
          <w:lang w:eastAsia="es-ES"/>
        </w:rPr>
        <w:t xml:space="preserve">es a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embalsamar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el cuerpo de Jesús, </w:t>
      </w:r>
      <w:r w:rsidR="00563E77" w:rsidRPr="00563E77">
        <w:rPr>
          <w:rFonts w:eastAsia="Times New Roman" w:cstheme="minorHAnsi"/>
          <w:color w:val="0070C0"/>
          <w:lang w:eastAsia="es-ES"/>
        </w:rPr>
        <w:t>y se encontraron el sepulcr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o </w:t>
      </w:r>
      <w:r w:rsidR="00563E77" w:rsidRPr="00563E77">
        <w:rPr>
          <w:rFonts w:eastAsia="Times New Roman" w:cstheme="minorHAnsi"/>
          <w:color w:val="0070C0"/>
          <w:lang w:eastAsia="es-ES"/>
        </w:rPr>
        <w:t>abierto. Se asomaron y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allí no estaba ya el cuerpo muerto de Jesús.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Entonces un ángel salió al encuentro de las mujeres y les dijo ¿a quién buscáis? </w:t>
      </w:r>
      <w:r w:rsidR="008B539E" w:rsidRPr="00563E77">
        <w:rPr>
          <w:rFonts w:eastAsia="Times New Roman" w:cstheme="minorHAnsi"/>
          <w:color w:val="0070C0"/>
          <w:lang w:eastAsia="es-ES"/>
        </w:rPr>
        <w:t>¿A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Jesús el Nazareno, el crucificado? Ellas le dijeron que el cuerpo de Jesús no estaba. Y el ángel les contestó que </w:t>
      </w:r>
      <w:proofErr w:type="gramStart"/>
      <w:r w:rsidR="00563E77" w:rsidRPr="00563E77">
        <w:rPr>
          <w:rFonts w:eastAsia="Times New Roman" w:cstheme="minorHAnsi"/>
          <w:b/>
          <w:color w:val="0070C0"/>
          <w:lang w:eastAsia="es-ES"/>
        </w:rPr>
        <w:t>¡</w:t>
      </w:r>
      <w:proofErr w:type="gramEnd"/>
      <w:r w:rsidR="00563E77" w:rsidRPr="00563E77">
        <w:rPr>
          <w:rFonts w:eastAsia="Times New Roman" w:cstheme="minorHAnsi"/>
          <w:b/>
          <w:color w:val="0070C0"/>
          <w:lang w:eastAsia="es-ES"/>
        </w:rPr>
        <w:t>había</w:t>
      </w:r>
      <w:r w:rsidR="00614ECF" w:rsidRPr="00563E77">
        <w:rPr>
          <w:rFonts w:eastAsia="Times New Roman" w:cstheme="minorHAnsi"/>
          <w:b/>
          <w:color w:val="0070C0"/>
          <w:lang w:eastAsia="es-ES"/>
        </w:rPr>
        <w:t xml:space="preserve"> resucitado </w:t>
      </w:r>
      <w:r w:rsidR="00563E77" w:rsidRPr="00563E77">
        <w:rPr>
          <w:rFonts w:eastAsia="Times New Roman" w:cstheme="minorHAnsi"/>
          <w:b/>
          <w:color w:val="0070C0"/>
          <w:lang w:eastAsia="es-ES"/>
        </w:rPr>
        <w:t>¡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No está aquí. </w:t>
      </w:r>
      <w:r w:rsidR="008B539E">
        <w:rPr>
          <w:rFonts w:eastAsia="Times New Roman" w:cstheme="minorHAnsi"/>
          <w:color w:val="0070C0"/>
          <w:lang w:eastAsia="es-ES"/>
        </w:rPr>
        <w:t>Por eso v</w:t>
      </w:r>
      <w:r w:rsidR="00563E77" w:rsidRPr="00563E77">
        <w:rPr>
          <w:rFonts w:eastAsia="Times New Roman" w:cstheme="minorHAnsi"/>
          <w:color w:val="0070C0"/>
          <w:lang w:eastAsia="es-ES"/>
        </w:rPr>
        <w:t>emos a l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as mujeres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como </w:t>
      </w:r>
      <w:r w:rsidR="00614ECF" w:rsidRPr="00563E77">
        <w:rPr>
          <w:rFonts w:eastAsia="Times New Roman" w:cstheme="minorHAnsi"/>
          <w:color w:val="0070C0"/>
          <w:lang w:eastAsia="es-ES"/>
        </w:rPr>
        <w:t>llevan en sus manos los ungüentos</w:t>
      </w:r>
      <w:r w:rsidR="008B539E">
        <w:rPr>
          <w:rFonts w:eastAsia="Times New Roman" w:cstheme="minorHAnsi"/>
          <w:color w:val="0070C0"/>
          <w:lang w:eastAsia="es-ES"/>
        </w:rPr>
        <w:t xml:space="preserve"> y telas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para lavar y u</w:t>
      </w:r>
      <w:r w:rsidR="008B539E">
        <w:rPr>
          <w:rFonts w:eastAsia="Times New Roman" w:cstheme="minorHAnsi"/>
          <w:color w:val="0070C0"/>
          <w:lang w:eastAsia="es-ES"/>
        </w:rPr>
        <w:t>n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gir el cuerpo de Jesús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y como </w:t>
      </w:r>
      <w:r w:rsidR="00614ECF" w:rsidRPr="00563E77">
        <w:rPr>
          <w:rFonts w:eastAsia="Times New Roman" w:cstheme="minorHAnsi"/>
          <w:color w:val="0070C0"/>
          <w:lang w:eastAsia="es-ES"/>
        </w:rPr>
        <w:t>se emocionan</w:t>
      </w:r>
      <w:proofErr w:type="gramStart"/>
      <w:r w:rsidR="00614ECF" w:rsidRPr="00563E77">
        <w:rPr>
          <w:rFonts w:eastAsia="Times New Roman" w:cstheme="minorHAnsi"/>
          <w:color w:val="0070C0"/>
          <w:lang w:eastAsia="es-ES"/>
        </w:rPr>
        <w:t>,</w:t>
      </w:r>
      <w:r w:rsidR="008B539E">
        <w:rPr>
          <w:rFonts w:eastAsia="Times New Roman" w:cstheme="minorHAnsi"/>
          <w:color w:val="0070C0"/>
          <w:lang w:eastAsia="es-ES"/>
        </w:rPr>
        <w:t>!</w:t>
      </w:r>
      <w:proofErr w:type="gramEnd"/>
      <w:r w:rsidR="00614ECF" w:rsidRPr="00563E77">
        <w:rPr>
          <w:rFonts w:eastAsia="Times New Roman" w:cstheme="minorHAnsi"/>
          <w:color w:val="0070C0"/>
          <w:lang w:eastAsia="es-ES"/>
        </w:rPr>
        <w:t xml:space="preserve"> mira</w:t>
      </w:r>
      <w:r w:rsidR="00563E77" w:rsidRPr="00563E77">
        <w:rPr>
          <w:rFonts w:eastAsia="Times New Roman" w:cstheme="minorHAnsi"/>
          <w:color w:val="0070C0"/>
          <w:lang w:eastAsia="es-ES"/>
        </w:rPr>
        <w:t>d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sus caras</w:t>
      </w:r>
      <w:r w:rsidR="008B539E">
        <w:rPr>
          <w:rFonts w:eastAsia="Times New Roman" w:cstheme="minorHAnsi"/>
          <w:color w:val="0070C0"/>
          <w:lang w:eastAsia="es-ES"/>
        </w:rPr>
        <w:t>!</w:t>
      </w:r>
      <w:r w:rsidR="00563E77" w:rsidRPr="00563E77">
        <w:rPr>
          <w:rFonts w:eastAsia="Times New Roman" w:cstheme="minorHAnsi"/>
          <w:color w:val="0070C0"/>
          <w:lang w:eastAsia="es-ES"/>
        </w:rPr>
        <w:t>.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Hay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mucha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alegría</w:t>
      </w:r>
      <w:r w:rsidR="00563E77" w:rsidRPr="00563E77">
        <w:rPr>
          <w:rFonts w:eastAsia="Times New Roman" w:cstheme="minorHAnsi"/>
          <w:color w:val="0070C0"/>
          <w:lang w:eastAsia="es-ES"/>
        </w:rPr>
        <w:t>,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hay esperanza</w:t>
      </w:r>
      <w:r w:rsidR="008B539E">
        <w:rPr>
          <w:rFonts w:eastAsia="Times New Roman" w:cstheme="minorHAnsi"/>
          <w:color w:val="0070C0"/>
          <w:lang w:eastAsia="es-ES"/>
        </w:rPr>
        <w:t>,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e</w:t>
      </w:r>
      <w:r w:rsidR="00563E77" w:rsidRPr="00563E77">
        <w:rPr>
          <w:rFonts w:eastAsia="Times New Roman" w:cstheme="minorHAnsi"/>
          <w:color w:val="0070C0"/>
          <w:lang w:eastAsia="es-ES"/>
        </w:rPr>
        <w:t>ra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verdad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lo que Jesús había dicho en varias ocasiones, que él tenía que resucitar; </w:t>
      </w:r>
      <w:r w:rsidR="00614ECF" w:rsidRPr="00563E77">
        <w:rPr>
          <w:rFonts w:eastAsia="Times New Roman" w:cstheme="minorHAnsi"/>
          <w:color w:val="0070C0"/>
          <w:lang w:eastAsia="es-ES"/>
        </w:rPr>
        <w:t>y corriendo fueron a decírselo a los apóstoles a Galilea</w:t>
      </w:r>
      <w:r w:rsidR="00563E77" w:rsidRPr="00563E77">
        <w:rPr>
          <w:rFonts w:eastAsia="Times New Roman" w:cstheme="minorHAnsi"/>
          <w:color w:val="0070C0"/>
          <w:lang w:eastAsia="es-ES"/>
        </w:rPr>
        <w:t>, fueron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a decirles que </w:t>
      </w:r>
      <w:r w:rsidR="00563E77" w:rsidRPr="00563E77">
        <w:rPr>
          <w:rFonts w:eastAsia="Times New Roman" w:cstheme="minorHAnsi"/>
          <w:color w:val="0070C0"/>
          <w:lang w:eastAsia="es-ES"/>
        </w:rPr>
        <w:t>era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verdad</w:t>
      </w:r>
      <w:r w:rsidR="00563E77" w:rsidRPr="00563E77">
        <w:rPr>
          <w:rFonts w:eastAsia="Times New Roman" w:cstheme="minorHAnsi"/>
          <w:color w:val="0070C0"/>
          <w:lang w:eastAsia="es-ES"/>
        </w:rPr>
        <w:t>,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que </w:t>
      </w:r>
      <w:r w:rsidR="00614ECF" w:rsidRPr="00563E77">
        <w:rPr>
          <w:rFonts w:eastAsia="Times New Roman" w:cstheme="minorHAnsi"/>
          <w:color w:val="0070C0"/>
          <w:lang w:eastAsia="es-ES"/>
        </w:rPr>
        <w:t>Jesús había vuelto a vivir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, que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había resucitado.</w:t>
      </w:r>
      <w:r w:rsidR="008B539E">
        <w:rPr>
          <w:rFonts w:eastAsia="Times New Roman" w:cstheme="minorHAnsi"/>
          <w:color w:val="0070C0"/>
          <w:lang w:eastAsia="es-ES"/>
        </w:rPr>
        <w:t xml:space="preserve"> </w:t>
      </w:r>
      <w:r w:rsidRPr="00BC12D7">
        <w:rPr>
          <w:rFonts w:eastAsia="Times New Roman" w:cstheme="minorHAnsi"/>
          <w:color w:val="0070C0"/>
          <w:lang w:eastAsia="es-ES"/>
        </w:rPr>
        <w:t>No había dudas</w:t>
      </w:r>
      <w:r>
        <w:rPr>
          <w:rFonts w:eastAsia="Times New Roman" w:cstheme="minorHAnsi"/>
          <w:color w:val="0070C0"/>
          <w:lang w:eastAsia="es-ES"/>
        </w:rPr>
        <w:t xml:space="preserve"> de la resurrección de Jesús.</w:t>
      </w:r>
      <w:r w:rsidRPr="00BC12D7">
        <w:rPr>
          <w:rFonts w:eastAsia="Times New Roman" w:cstheme="minorHAnsi"/>
          <w:color w:val="0070C0"/>
          <w:lang w:eastAsia="es-ES"/>
        </w:rPr>
        <w:tab/>
      </w:r>
      <w:r w:rsidRPr="00BC12D7">
        <w:rPr>
          <w:rFonts w:eastAsia="Times New Roman" w:cstheme="minorHAnsi"/>
          <w:color w:val="0070C0"/>
          <w:lang w:eastAsia="es-ES"/>
        </w:rPr>
        <w:br/>
      </w:r>
      <w:r w:rsidRPr="00DB702D">
        <w:rPr>
          <w:rFonts w:eastAsia="Times New Roman" w:cstheme="minorHAnsi"/>
          <w:lang w:eastAsia="es-ES"/>
        </w:rPr>
        <w:br/>
      </w:r>
      <w:r w:rsidR="008B539E" w:rsidRPr="008B539E">
        <w:rPr>
          <w:rFonts w:eastAsia="Times New Roman" w:cstheme="minorHAnsi"/>
          <w:color w:val="000000" w:themeColor="text1"/>
          <w:lang w:eastAsia="es-ES"/>
        </w:rPr>
        <w:lastRenderedPageBreak/>
        <w:t xml:space="preserve">Ahora leemos el texto primero de la </w:t>
      </w:r>
      <w:r w:rsidR="008B539E" w:rsidRPr="008B539E">
        <w:rPr>
          <w:rFonts w:eastAsia="Times New Roman" w:cstheme="minorHAnsi"/>
          <w:b/>
          <w:color w:val="000000" w:themeColor="text1"/>
          <w:lang w:eastAsia="es-ES"/>
        </w:rPr>
        <w:t>página 67.</w:t>
      </w:r>
      <w:r w:rsidR="008B539E">
        <w:rPr>
          <w:rFonts w:eastAsia="Times New Roman" w:cstheme="minorHAnsi"/>
          <w:color w:val="0070C0"/>
          <w:lang w:eastAsia="es-ES"/>
        </w:rPr>
        <w:t xml:space="preserve"> </w:t>
      </w:r>
      <w:r w:rsidR="008B539E" w:rsidRPr="000D620B">
        <w:rPr>
          <w:rFonts w:eastAsia="Times New Roman" w:cstheme="minorHAnsi"/>
          <w:color w:val="000000" w:themeColor="text1"/>
          <w:lang w:eastAsia="es-ES"/>
        </w:rPr>
        <w:t xml:space="preserve">Se lo podemos </w:t>
      </w:r>
      <w:r w:rsidR="000D620B" w:rsidRPr="000D620B">
        <w:rPr>
          <w:rFonts w:eastAsia="Times New Roman" w:cstheme="minorHAnsi"/>
          <w:color w:val="000000" w:themeColor="text1"/>
          <w:lang w:eastAsia="es-ES"/>
        </w:rPr>
        <w:t xml:space="preserve">introducir con estas palabras: </w:t>
      </w:r>
      <w:r w:rsidR="000D620B" w:rsidRPr="000D620B">
        <w:rPr>
          <w:rFonts w:eastAsia="Times New Roman" w:cstheme="minorHAnsi"/>
          <w:color w:val="0070C0"/>
          <w:lang w:eastAsia="es-ES"/>
        </w:rPr>
        <w:t>San</w:t>
      </w:r>
      <w:r w:rsidR="008B539E">
        <w:rPr>
          <w:rFonts w:eastAsia="Times New Roman" w:cstheme="minorHAnsi"/>
          <w:color w:val="0070C0"/>
          <w:lang w:eastAsia="es-ES"/>
        </w:rPr>
        <w:t xml:space="preserve"> Pablo, uno de los primeros cristianos, ya hablaba de la resurrección de Jesús, apenas habían pasado unos años, y ya se anunciaba por todos los sitios. E</w:t>
      </w:r>
      <w:r w:rsidR="000D620B">
        <w:rPr>
          <w:rFonts w:eastAsia="Times New Roman" w:cstheme="minorHAnsi"/>
          <w:color w:val="0070C0"/>
          <w:lang w:eastAsia="es-ES"/>
        </w:rPr>
        <w:t xml:space="preserve">s </w:t>
      </w:r>
      <w:r w:rsidR="008B539E">
        <w:rPr>
          <w:rFonts w:eastAsia="Times New Roman" w:cstheme="minorHAnsi"/>
          <w:color w:val="0070C0"/>
          <w:lang w:eastAsia="es-ES"/>
        </w:rPr>
        <w:t xml:space="preserve">la gran noticia. Que Jesús había resucitado de entre los muertos. </w:t>
      </w:r>
      <w:r w:rsidR="008B539E">
        <w:rPr>
          <w:rFonts w:eastAsia="Times New Roman" w:cstheme="minorHAnsi"/>
          <w:color w:val="0070C0"/>
          <w:lang w:eastAsia="es-ES"/>
        </w:rPr>
        <w:tab/>
      </w:r>
      <w:r w:rsidR="008B539E">
        <w:rPr>
          <w:rFonts w:eastAsia="Times New Roman" w:cstheme="minorHAnsi"/>
          <w:lang w:eastAsia="es-ES"/>
        </w:rPr>
        <w:br/>
      </w:r>
    </w:p>
    <w:p w:rsidR="00466E86" w:rsidRDefault="006D19A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6" type="#_x0000_t202" style="position:absolute;left:0;text-align:left;margin-left:165.3pt;margin-top:38.4pt;width:311.25pt;height:9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" fillcolor="white [3201]" stroked="f" strokeweight=".5pt">
            <v:textbox>
              <w:txbxContent>
                <w:p w:rsidR="00466E86" w:rsidRDefault="00466E86" w:rsidP="00466E86">
                  <w:pPr>
                    <w:jc w:val="both"/>
                  </w:pPr>
                  <w:r w:rsidRPr="006F646A">
                    <w:rPr>
                      <w:rFonts w:eastAsia="Times New Roman" w:cstheme="minorHAnsi"/>
                      <w:lang w:eastAsia="es-ES"/>
                    </w:rPr>
                    <w:t>Terminada esta actividad les invitamos a rezar</w:t>
                  </w:r>
                  <w:r>
                    <w:rPr>
                      <w:rFonts w:eastAsia="Times New Roman" w:cstheme="minorHAnsi"/>
                      <w:lang w:eastAsia="es-ES"/>
                    </w:rPr>
                    <w:t xml:space="preserve">. Primero recogen todo, </w:t>
                  </w:r>
                  <w:r w:rsidR="00C9747F">
                    <w:rPr>
                      <w:rFonts w:eastAsia="Times New Roman" w:cstheme="minorHAnsi"/>
                      <w:lang w:eastAsia="es-ES"/>
                    </w:rPr>
                    <w:t>menos el catecismo</w:t>
                  </w:r>
                  <w:r>
                    <w:rPr>
                      <w:rFonts w:eastAsia="Times New Roman" w:cstheme="minorHAnsi"/>
                      <w:lang w:eastAsia="es-ES"/>
                    </w:rPr>
                    <w:t>. Les invitamos a guardar silencio, nos santiguamos y su catequista hace</w:t>
                  </w:r>
                  <w:r w:rsidRPr="006F646A">
                    <w:rPr>
                      <w:rFonts w:eastAsia="Times New Roman" w:cstheme="minorHAnsi"/>
                      <w:lang w:eastAsia="es-ES"/>
                    </w:rPr>
                    <w:t xml:space="preserve"> esta</w:t>
                  </w:r>
                  <w:r w:rsidR="00C9747F">
                    <w:rPr>
                      <w:rFonts w:eastAsia="Times New Roman" w:cstheme="minorHAnsi"/>
                      <w:lang w:eastAsia="es-ES"/>
                    </w:rPr>
                    <w:t xml:space="preserve"> oración</w:t>
                  </w:r>
                  <w:r w:rsidRPr="006F646A">
                    <w:rPr>
                      <w:rFonts w:eastAsia="Times New Roman" w:cstheme="minorHAnsi"/>
                      <w:lang w:eastAsia="es-ES"/>
                    </w:rPr>
                    <w:t xml:space="preserve">. </w:t>
                  </w:r>
                </w:p>
              </w:txbxContent>
            </v:textbox>
          </v:shape>
        </w:pict>
      </w:r>
      <w:r w:rsidR="00563E77">
        <w:rPr>
          <w:rFonts w:eastAsia="Times New Roman" w:cstheme="minorHAnsi"/>
          <w:lang w:eastAsia="es-ES"/>
        </w:rPr>
        <w:t>Después invitamos a sacar</w:t>
      </w:r>
      <w:r w:rsidR="00614ECF" w:rsidRPr="006F646A">
        <w:rPr>
          <w:rFonts w:eastAsia="Times New Roman" w:cstheme="minorHAnsi"/>
          <w:lang w:eastAsia="es-ES"/>
        </w:rPr>
        <w:t xml:space="preserve"> el cuaderno de vida de los niños</w:t>
      </w:r>
      <w:r w:rsidR="000D620B">
        <w:rPr>
          <w:rFonts w:eastAsia="Times New Roman" w:cstheme="minorHAnsi"/>
          <w:lang w:eastAsia="es-ES"/>
        </w:rPr>
        <w:t xml:space="preserve">, </w:t>
      </w:r>
      <w:r w:rsidR="00614ECF" w:rsidRPr="006F646A">
        <w:rPr>
          <w:rFonts w:eastAsia="Times New Roman" w:cstheme="minorHAnsi"/>
          <w:lang w:eastAsia="es-ES"/>
        </w:rPr>
        <w:t xml:space="preserve"> ponemos el título del tema, y le</w:t>
      </w:r>
      <w:r w:rsidR="00466E86">
        <w:rPr>
          <w:rFonts w:eastAsia="Times New Roman" w:cstheme="minorHAnsi"/>
          <w:lang w:eastAsia="es-ES"/>
        </w:rPr>
        <w:t>s</w:t>
      </w:r>
      <w:r w:rsidR="00614ECF" w:rsidRPr="006F646A">
        <w:rPr>
          <w:rFonts w:eastAsia="Times New Roman" w:cstheme="minorHAnsi"/>
          <w:lang w:eastAsia="es-ES"/>
        </w:rPr>
        <w:t xml:space="preserve"> entregamos </w:t>
      </w:r>
      <w:r w:rsidR="000D620B">
        <w:rPr>
          <w:rFonts w:eastAsia="Times New Roman" w:cstheme="minorHAnsi"/>
          <w:lang w:eastAsia="es-ES"/>
        </w:rPr>
        <w:t xml:space="preserve">el dibujo del Señor resucitado. El victorioso ha vencido la muerte para siempre. </w:t>
      </w:r>
      <w:r w:rsidR="00614ECF" w:rsidRPr="006F646A">
        <w:rPr>
          <w:rFonts w:eastAsia="Times New Roman" w:cstheme="minorHAnsi"/>
          <w:lang w:eastAsia="es-ES"/>
        </w:rPr>
        <w:t xml:space="preserve"> </w:t>
      </w:r>
      <w:r w:rsidR="00C9747F">
        <w:rPr>
          <w:rFonts w:eastAsia="Times New Roman" w:cstheme="minorHAnsi"/>
          <w:lang w:eastAsia="es-ES"/>
        </w:rPr>
        <w:t>Lo colorean y ponen en su cuaderno.</w:t>
      </w:r>
      <w:r w:rsidR="00466E86">
        <w:rPr>
          <w:rFonts w:eastAsia="Times New Roman" w:cstheme="minorHAnsi"/>
          <w:lang w:eastAsia="es-ES"/>
        </w:rPr>
        <w:tab/>
      </w:r>
    </w:p>
    <w:p w:rsidR="00466E86" w:rsidRDefault="00466E86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395E61" w:rsidRPr="00466E86" w:rsidRDefault="000D620B" w:rsidP="000D620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noProof/>
          <w:lang w:eastAsia="es-ES"/>
        </w:rPr>
        <w:drawing>
          <wp:inline distT="0" distB="0" distL="0" distR="0">
            <wp:extent cx="1312236" cy="1730121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rn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16" cy="17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D6" w:rsidRDefault="00C64AD6" w:rsidP="00466E86">
      <w:pPr>
        <w:spacing w:after="0" w:line="240" w:lineRule="auto"/>
        <w:jc w:val="both"/>
        <w:rPr>
          <w:b/>
          <w:color w:val="FF0000"/>
        </w:rPr>
      </w:pPr>
    </w:p>
    <w:p w:rsidR="000D620B" w:rsidRDefault="000D620B" w:rsidP="00466E86">
      <w:pPr>
        <w:spacing w:after="0" w:line="240" w:lineRule="auto"/>
        <w:jc w:val="both"/>
        <w:rPr>
          <w:b/>
          <w:color w:val="FF0000"/>
        </w:rPr>
      </w:pPr>
    </w:p>
    <w:p w:rsidR="00614ECF" w:rsidRDefault="00395E61" w:rsidP="00466E86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3</w:t>
      </w:r>
      <w:r w:rsidRPr="003738F4">
        <w:rPr>
          <w:b/>
          <w:color w:val="FF0000"/>
        </w:rPr>
        <w:t>º PARTE: ORAMOS</w:t>
      </w:r>
    </w:p>
    <w:p w:rsidR="000D620B" w:rsidRDefault="000D620B" w:rsidP="000D620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color w:val="000000" w:themeColor="text1"/>
        </w:rPr>
      </w:pPr>
      <w:r w:rsidRPr="000D620B">
        <w:rPr>
          <w:b/>
          <w:color w:val="000000" w:themeColor="text1"/>
        </w:rPr>
        <w:t>Juntos rezamos la oración  de la página 67</w:t>
      </w:r>
    </w:p>
    <w:p w:rsidR="000D620B" w:rsidRPr="000D620B" w:rsidRDefault="000D620B" w:rsidP="000D620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color w:val="000000" w:themeColor="text1"/>
        </w:rPr>
      </w:pPr>
      <w:r w:rsidRPr="000D620B">
        <w:rPr>
          <w:rFonts w:eastAsia="Times New Roman" w:cstheme="minorHAnsi"/>
          <w:color w:val="000000" w:themeColor="text1"/>
          <w:lang w:eastAsia="es-ES"/>
        </w:rPr>
        <w:t>Peticiones</w:t>
      </w:r>
      <w:r>
        <w:rPr>
          <w:rFonts w:eastAsia="Times New Roman" w:cstheme="minorHAnsi"/>
          <w:color w:val="000000" w:themeColor="text1"/>
          <w:lang w:eastAsia="es-ES"/>
        </w:rPr>
        <w:t>:</w:t>
      </w:r>
    </w:p>
    <w:p w:rsidR="00395E61" w:rsidRPr="00C64AD6" w:rsidRDefault="00614ECF" w:rsidP="00C64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395E61">
        <w:rPr>
          <w:rFonts w:eastAsia="Times New Roman" w:cstheme="minorHAnsi"/>
          <w:color w:val="0070C0"/>
          <w:lang w:eastAsia="es-ES"/>
        </w:rPr>
        <w:t xml:space="preserve">Oremos a Cristo, autor de la vida, resucitó entre los muertos, que por su poder nos resucitará también a nosotros y la molestia, </w:t>
      </w:r>
      <w:r w:rsidRPr="00395E61">
        <w:rPr>
          <w:rFonts w:eastAsia="Times New Roman" w:cstheme="minorHAnsi"/>
          <w:b/>
          <w:color w:val="0070C0"/>
          <w:lang w:eastAsia="es-ES"/>
        </w:rPr>
        <w:t>Cristo vida no está, salvarnos.</w:t>
      </w:r>
      <w:r w:rsidRPr="00395E61">
        <w:rPr>
          <w:rFonts w:eastAsia="Times New Roman" w:cstheme="minorHAnsi"/>
          <w:color w:val="0070C0"/>
          <w:lang w:eastAsia="es-ES"/>
        </w:rPr>
        <w:t xml:space="preserve"> </w:t>
      </w:r>
    </w:p>
    <w:p w:rsidR="00395E61" w:rsidRPr="00466E86" w:rsidRDefault="00614ECF" w:rsidP="006F646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395E61">
        <w:rPr>
          <w:rFonts w:eastAsia="Times New Roman" w:cstheme="minorHAnsi"/>
          <w:color w:val="0070C0"/>
          <w:lang w:eastAsia="es-ES"/>
        </w:rPr>
        <w:t>Señor Jesús, que anduviste los caminos del dolor y de l</w:t>
      </w:r>
      <w:r w:rsidR="00395E61" w:rsidRPr="00395E61">
        <w:rPr>
          <w:rFonts w:eastAsia="Times New Roman" w:cstheme="minorHAnsi"/>
          <w:color w:val="0070C0"/>
          <w:lang w:eastAsia="es-ES"/>
        </w:rPr>
        <w:t>a muerte, concédenos</w:t>
      </w:r>
      <w:r w:rsidRPr="00395E61">
        <w:rPr>
          <w:rFonts w:eastAsia="Times New Roman" w:cstheme="minorHAnsi"/>
          <w:color w:val="0070C0"/>
          <w:lang w:eastAsia="es-ES"/>
        </w:rPr>
        <w:t xml:space="preserve"> </w:t>
      </w:r>
      <w:r w:rsidR="00395E61" w:rsidRPr="00395E61">
        <w:rPr>
          <w:rFonts w:eastAsia="Times New Roman" w:cstheme="minorHAnsi"/>
          <w:color w:val="0070C0"/>
          <w:lang w:eastAsia="es-ES"/>
        </w:rPr>
        <w:t>que unidos a T</w:t>
      </w:r>
      <w:r w:rsidRPr="00395E61">
        <w:rPr>
          <w:rFonts w:eastAsia="Times New Roman" w:cstheme="minorHAnsi"/>
          <w:color w:val="0070C0"/>
          <w:lang w:eastAsia="es-ES"/>
        </w:rPr>
        <w:t xml:space="preserve">i en el dolor y la muerte, resucitemos también contigo; te lo pedimos </w:t>
      </w:r>
      <w:r w:rsidR="00395E61" w:rsidRPr="00395E61">
        <w:rPr>
          <w:rFonts w:eastAsia="Times New Roman" w:cstheme="minorHAnsi"/>
          <w:color w:val="0070C0"/>
          <w:lang w:eastAsia="es-ES"/>
        </w:rPr>
        <w:t>Señor. Todos: Cristo</w:t>
      </w:r>
      <w:r w:rsidRPr="00395E61">
        <w:rPr>
          <w:rFonts w:eastAsia="Times New Roman" w:cstheme="minorHAnsi"/>
          <w:color w:val="0070C0"/>
          <w:lang w:eastAsia="es-ES"/>
        </w:rPr>
        <w:t xml:space="preserve"> vida nuestra, salvamos. </w:t>
      </w:r>
    </w:p>
    <w:p w:rsidR="00395E61" w:rsidRPr="00395E61" w:rsidRDefault="00614ECF" w:rsidP="00395E61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  <w:r w:rsidRPr="00395E61">
        <w:rPr>
          <w:rFonts w:eastAsia="Times New Roman" w:cstheme="minorHAnsi"/>
          <w:color w:val="0070C0"/>
          <w:lang w:eastAsia="es-ES"/>
        </w:rPr>
        <w:t xml:space="preserve">Jesús, amigo, hermano, maestro, nuestro señor, </w:t>
      </w:r>
      <w:r w:rsidR="00395E61">
        <w:rPr>
          <w:rFonts w:eastAsia="Times New Roman" w:cstheme="minorHAnsi"/>
          <w:color w:val="0070C0"/>
          <w:lang w:eastAsia="es-ES"/>
        </w:rPr>
        <w:t>vencedor</w:t>
      </w:r>
      <w:r w:rsidRPr="00395E61">
        <w:rPr>
          <w:rFonts w:eastAsia="Times New Roman" w:cstheme="minorHAnsi"/>
          <w:color w:val="0070C0"/>
          <w:lang w:eastAsia="es-ES"/>
        </w:rPr>
        <w:t xml:space="preserve"> de la muerte, destruye</w:t>
      </w:r>
      <w:r w:rsidR="00395E61">
        <w:rPr>
          <w:rFonts w:eastAsia="Times New Roman" w:cstheme="minorHAnsi"/>
          <w:color w:val="0070C0"/>
          <w:lang w:eastAsia="es-ES"/>
        </w:rPr>
        <w:t xml:space="preserve"> en</w:t>
      </w:r>
      <w:r w:rsidRPr="00395E61">
        <w:rPr>
          <w:rFonts w:eastAsia="Times New Roman" w:cstheme="minorHAnsi"/>
          <w:color w:val="0070C0"/>
          <w:lang w:eastAsia="es-ES"/>
        </w:rPr>
        <w:t xml:space="preserve"> nosotros </w:t>
      </w:r>
      <w:r w:rsidR="00395E61">
        <w:rPr>
          <w:rFonts w:eastAsia="Times New Roman" w:cstheme="minorHAnsi"/>
          <w:color w:val="0070C0"/>
          <w:lang w:eastAsia="es-ES"/>
        </w:rPr>
        <w:t>el mal, para que viv</w:t>
      </w:r>
      <w:r w:rsidR="00395E61" w:rsidRPr="00395E61">
        <w:rPr>
          <w:rFonts w:eastAsia="Times New Roman" w:cstheme="minorHAnsi"/>
          <w:color w:val="0070C0"/>
          <w:lang w:eastAsia="es-ES"/>
        </w:rPr>
        <w:t>amos</w:t>
      </w:r>
      <w:r w:rsidRPr="00395E61">
        <w:rPr>
          <w:rFonts w:eastAsia="Times New Roman" w:cstheme="minorHAnsi"/>
          <w:color w:val="0070C0"/>
          <w:lang w:eastAsia="es-ES"/>
        </w:rPr>
        <w:t xml:space="preserve"> sie</w:t>
      </w:r>
      <w:r w:rsidR="00395E61">
        <w:rPr>
          <w:rFonts w:eastAsia="Times New Roman" w:cstheme="minorHAnsi"/>
          <w:color w:val="0070C0"/>
          <w:lang w:eastAsia="es-ES"/>
        </w:rPr>
        <w:t>mpre para Dios P</w:t>
      </w:r>
      <w:r w:rsidRPr="00395E61">
        <w:rPr>
          <w:rFonts w:eastAsia="Times New Roman" w:cstheme="minorHAnsi"/>
          <w:color w:val="0070C0"/>
          <w:lang w:eastAsia="es-ES"/>
        </w:rPr>
        <w:t xml:space="preserve">adre </w:t>
      </w:r>
      <w:r w:rsidR="00395E61">
        <w:rPr>
          <w:rFonts w:eastAsia="Times New Roman" w:cstheme="minorHAnsi"/>
          <w:color w:val="0070C0"/>
          <w:lang w:eastAsia="es-ES"/>
        </w:rPr>
        <w:t>y para los hermanos. Te lo pedimos S</w:t>
      </w:r>
      <w:r w:rsidRPr="00395E61">
        <w:rPr>
          <w:rFonts w:eastAsia="Times New Roman" w:cstheme="minorHAnsi"/>
          <w:color w:val="0070C0"/>
          <w:lang w:eastAsia="es-ES"/>
        </w:rPr>
        <w:t xml:space="preserve">eñor. </w:t>
      </w:r>
      <w:r w:rsidR="00395E61">
        <w:rPr>
          <w:rFonts w:eastAsia="Times New Roman" w:cstheme="minorHAnsi"/>
          <w:color w:val="0070C0"/>
          <w:lang w:eastAsia="es-ES"/>
        </w:rPr>
        <w:t>Todos: Cristo vida nuestra, sálvanos</w:t>
      </w:r>
    </w:p>
    <w:p w:rsidR="00C8251D" w:rsidRPr="000D620B" w:rsidRDefault="00395E61" w:rsidP="000D620B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  <w:r w:rsidRPr="000D620B">
        <w:rPr>
          <w:rFonts w:eastAsia="Times New Roman" w:cstheme="minorHAnsi"/>
          <w:color w:val="000000" w:themeColor="text1"/>
          <w:lang w:eastAsia="es-ES"/>
        </w:rPr>
        <w:t xml:space="preserve">Y </w:t>
      </w:r>
      <w:r w:rsidR="00614ECF" w:rsidRPr="000D620B">
        <w:rPr>
          <w:rFonts w:eastAsia="Times New Roman" w:cstheme="minorHAnsi"/>
          <w:color w:val="000000" w:themeColor="text1"/>
          <w:lang w:eastAsia="es-ES"/>
        </w:rPr>
        <w:t xml:space="preserve"> acabamos rezando el Padre Nuestro todos juntos</w:t>
      </w:r>
      <w:r w:rsidRPr="000D620B">
        <w:rPr>
          <w:rFonts w:eastAsia="Times New Roman" w:cstheme="minorHAnsi"/>
          <w:color w:val="000000" w:themeColor="text1"/>
          <w:lang w:eastAsia="es-ES"/>
        </w:rPr>
        <w:t>,</w:t>
      </w:r>
      <w:r w:rsidR="00614ECF" w:rsidRPr="000D620B">
        <w:rPr>
          <w:rFonts w:eastAsia="Times New Roman" w:cstheme="minorHAnsi"/>
          <w:color w:val="000000" w:themeColor="text1"/>
          <w:lang w:eastAsia="es-ES"/>
        </w:rPr>
        <w:t xml:space="preserve"> cogidos de la mano</w:t>
      </w:r>
      <w:r w:rsidR="00614ECF" w:rsidRPr="000D620B">
        <w:rPr>
          <w:rFonts w:ascii="Arial" w:eastAsia="Times New Roman" w:hAnsi="Arial" w:cs="Arial"/>
          <w:color w:val="0070C0"/>
          <w:sz w:val="24"/>
          <w:szCs w:val="24"/>
          <w:lang w:eastAsia="es-ES"/>
        </w:rPr>
        <w:t>.</w:t>
      </w:r>
    </w:p>
    <w:p w:rsidR="00AC5CBB" w:rsidRDefault="00AC5CBB" w:rsidP="0039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</w:p>
    <w:p w:rsidR="00AC5CBB" w:rsidRPr="00AC5CBB" w:rsidRDefault="00AC5CBB" w:rsidP="00AC5CB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4º </w:t>
      </w:r>
      <w:r w:rsidRPr="00646235">
        <w:rPr>
          <w:b/>
          <w:color w:val="FF0000"/>
        </w:rPr>
        <w:t>ACTIVIDADES PA</w:t>
      </w:r>
      <w:r w:rsidR="00C64AD6">
        <w:rPr>
          <w:b/>
          <w:color w:val="FF0000"/>
        </w:rPr>
        <w:t>RA LA CATEQUESIS DEL TEMA 21</w:t>
      </w:r>
    </w:p>
    <w:p w:rsidR="00C9747F" w:rsidRDefault="00C9747F"/>
    <w:p w:rsidR="00C9747F" w:rsidRDefault="00C9747F">
      <w:r>
        <w:rPr>
          <w:noProof/>
          <w:lang w:eastAsia="es-ES"/>
        </w:rPr>
        <w:pict>
          <v:shape id="_x0000_s1038" type="#_x0000_t202" style="position:absolute;margin-left:-2.7pt;margin-top:19.75pt;width:185.25pt;height:231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3B72DD63" wp14:editId="40A3FA3A">
                        <wp:extent cx="2151380" cy="2836545"/>
                        <wp:effectExtent l="0" t="0" r="0" b="0"/>
                        <wp:docPr id="2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iernes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1380" cy="2836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6" type="#_x0000_t202" style="position:absolute;margin-left:54.75pt;margin-top:534pt;width:185.25pt;height:231.0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2DFD4CF7" wp14:editId="697E6ACE">
                        <wp:extent cx="2152650" cy="2838450"/>
                        <wp:effectExtent l="0" t="0" r="0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7" type="#_x0000_t202" style="position:absolute;margin-left:54.75pt;margin-top:534pt;width:185.25pt;height:231.0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363BF382" wp14:editId="34F99134">
                        <wp:extent cx="2152650" cy="2838450"/>
                        <wp:effectExtent l="0" t="0" r="0" b="0"/>
                        <wp:docPr id="16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/>
    <w:p w:rsidR="00C9747F" w:rsidRDefault="00C9747F">
      <w:r>
        <w:rPr>
          <w:rFonts w:ascii="Times New Roman" w:hAnsi="Times New Roman" w:cs="Times New Roman"/>
          <w:sz w:val="24"/>
          <w:szCs w:val="24"/>
        </w:rPr>
        <w:pict>
          <v:shape id="_x0000_s1031" type="#_x0000_t202" style="position:absolute;margin-left:223.5pt;margin-top:15.5pt;width:185.25pt;height:231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517639F5" wp14:editId="3F9A591A">
                        <wp:extent cx="2152650" cy="2838450"/>
                        <wp:effectExtent l="0" t="0" r="0" b="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D19AF">
        <w:rPr>
          <w:noProof/>
          <w:lang w:eastAsia="es-ES"/>
        </w:rPr>
        <w:pict>
          <v:shape id="3 Cuadro de texto" o:spid="_x0000_s1027" type="#_x0000_t202" style="position:absolute;margin-left:5.55pt;margin-top:15.95pt;width:185.25pt;height:231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466E86" w:rsidRDefault="000D620B"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F4FA194" wp14:editId="5CF6AA24">
                        <wp:extent cx="2151380" cy="2836545"/>
                        <wp:effectExtent l="0" t="0" r="0" b="0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iernes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1380" cy="2836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36893" w:rsidRPr="00C9747F" w:rsidRDefault="00C9747F" w:rsidP="00C9747F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 id="_x0000_s1035" type="#_x0000_t202" style="position:absolute;left:0;text-align:left;margin-left:223.5pt;margin-top:473.05pt;width:185.25pt;height:231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7162BEAE" wp14:editId="743A16DD">
                        <wp:extent cx="2152650" cy="2838450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4" type="#_x0000_t202" style="position:absolute;left:0;text-align:left;margin-left:5.55pt;margin-top:473.05pt;width:185.25pt;height:231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4443D727" wp14:editId="79A1DD7C">
                        <wp:extent cx="2152650" cy="2838450"/>
                        <wp:effectExtent l="0" t="0" r="0" b="0"/>
                        <wp:docPr id="1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3" type="#_x0000_t202" style="position:absolute;left:0;text-align:left;margin-left:223.5pt;margin-top:228.55pt;width:185.25pt;height:231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2D7343C7" wp14:editId="39FC0408">
                        <wp:extent cx="2152650" cy="2838450"/>
                        <wp:effectExtent l="0" t="0" r="0" b="0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2" type="#_x0000_t202" style="position:absolute;left:0;text-align:left;margin-left:9.75pt;margin-top:227.85pt;width:185.25pt;height:231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C9747F" w:rsidRDefault="00C9747F" w:rsidP="00C9747F">
                  <w:r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6EDCDC37" wp14:editId="29F92564">
                        <wp:extent cx="2152650" cy="2838450"/>
                        <wp:effectExtent l="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36893" w:rsidRPr="00C9747F" w:rsidSect="00C64AD6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5C84"/>
    <w:multiLevelType w:val="multilevel"/>
    <w:tmpl w:val="D5B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41EE5"/>
    <w:multiLevelType w:val="multilevel"/>
    <w:tmpl w:val="EA3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D43A3"/>
    <w:multiLevelType w:val="multilevel"/>
    <w:tmpl w:val="E87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073AC"/>
    <w:multiLevelType w:val="multilevel"/>
    <w:tmpl w:val="9E9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90DD8"/>
    <w:multiLevelType w:val="multilevel"/>
    <w:tmpl w:val="A9C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A420A"/>
    <w:multiLevelType w:val="multilevel"/>
    <w:tmpl w:val="6D0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51D"/>
    <w:rsid w:val="000D620B"/>
    <w:rsid w:val="00147EB3"/>
    <w:rsid w:val="00187471"/>
    <w:rsid w:val="002615D3"/>
    <w:rsid w:val="003146D1"/>
    <w:rsid w:val="00395E61"/>
    <w:rsid w:val="0044670D"/>
    <w:rsid w:val="0046073C"/>
    <w:rsid w:val="00466E86"/>
    <w:rsid w:val="00563E77"/>
    <w:rsid w:val="00574F5B"/>
    <w:rsid w:val="005B46A8"/>
    <w:rsid w:val="00614ECF"/>
    <w:rsid w:val="006916B9"/>
    <w:rsid w:val="006D19AF"/>
    <w:rsid w:val="006F113A"/>
    <w:rsid w:val="006F646A"/>
    <w:rsid w:val="00765836"/>
    <w:rsid w:val="007A1AE9"/>
    <w:rsid w:val="00860793"/>
    <w:rsid w:val="008B539E"/>
    <w:rsid w:val="009D53D4"/>
    <w:rsid w:val="00AC5CBB"/>
    <w:rsid w:val="00B90D7A"/>
    <w:rsid w:val="00C36893"/>
    <w:rsid w:val="00C64AD6"/>
    <w:rsid w:val="00C8251D"/>
    <w:rsid w:val="00C9747F"/>
    <w:rsid w:val="00CB31F9"/>
    <w:rsid w:val="00D06AB4"/>
    <w:rsid w:val="00D24500"/>
    <w:rsid w:val="00DA179D"/>
    <w:rsid w:val="00E97706"/>
    <w:rsid w:val="00EF4471"/>
    <w:rsid w:val="00F949BB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9EA4-3DAC-43F3-A1A1-A0E0DB06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</cp:lastModifiedBy>
  <cp:revision>14</cp:revision>
  <cp:lastPrinted>2022-03-22T11:15:00Z</cp:lastPrinted>
  <dcterms:created xsi:type="dcterms:W3CDTF">2019-08-23T12:05:00Z</dcterms:created>
  <dcterms:modified xsi:type="dcterms:W3CDTF">2022-03-22T11:27:00Z</dcterms:modified>
</cp:coreProperties>
</file>